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การรับนักเรี</w:t>
      </w:r>
      <w:r w:rsidR="00116112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ยนเข้าเรียนระดับ</w:t>
      </w:r>
      <w:r w:rsidR="00116112"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>ก่อน</w:t>
      </w:r>
      <w:r w:rsidR="00116112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ประถมศึกษา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116112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4776A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544AFF" w:rsidRPr="000C2AAC" w:rsidRDefault="00132E1B" w:rsidP="00544AF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544AFF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544AFF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544AFF" w:rsidRPr="00544AFF">
        <w:rPr>
          <w:rFonts w:ascii="Cordia New" w:hAnsi="Cordia New"/>
          <w:noProof/>
          <w:sz w:val="32"/>
          <w:szCs w:val="32"/>
          <w:cs/>
          <w:lang w:bidi="th-TH"/>
        </w:rPr>
        <w:t>การรับนักเรียนเข้าเรียนระดับ</w:t>
      </w:r>
      <w:r w:rsidR="00544AFF" w:rsidRPr="00544AFF">
        <w:rPr>
          <w:rFonts w:ascii="Cordia New" w:hAnsi="Cordia New" w:hint="cs"/>
          <w:noProof/>
          <w:sz w:val="32"/>
          <w:szCs w:val="32"/>
          <w:cs/>
          <w:lang w:bidi="th-TH"/>
        </w:rPr>
        <w:t>ก่อน</w:t>
      </w:r>
      <w:r w:rsidR="00544AFF" w:rsidRPr="00544AFF">
        <w:rPr>
          <w:rFonts w:ascii="Cordia New" w:hAnsi="Cordia New"/>
          <w:noProof/>
          <w:sz w:val="32"/>
          <w:szCs w:val="32"/>
          <w:cs/>
          <w:lang w:bidi="th-TH"/>
        </w:rPr>
        <w:t>ประถมศึกษาในสถานศึกษาสังกัดองค์กรปกครองส่วนท้องถิ่น</w:t>
      </w:r>
    </w:p>
    <w:p w:rsidR="00132E1B" w:rsidRPr="00544AFF" w:rsidRDefault="00600A25" w:rsidP="0012047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544AFF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544AFF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116112" w:rsidRPr="00544AFF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p w:rsidR="00544AFF" w:rsidRDefault="00544AFF" w:rsidP="00544AFF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Theme="minorBidi" w:hAnsiTheme="minorBidi" w:cstheme="minorBidi"/>
          <w:color w:val="111111"/>
          <w:sz w:val="32"/>
          <w:szCs w:val="32"/>
        </w:rPr>
      </w:pP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การศึกษาแห่งชาติพ</w:t>
      </w: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.</w:t>
      </w: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ศ</w:t>
      </w: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.</w:t>
      </w:r>
      <w:r w:rsidRPr="00544AFF">
        <w:rPr>
          <w:rFonts w:asciiTheme="minorBidi" w:hAnsiTheme="minorBidi" w:cstheme="minorBidi"/>
          <w:color w:val="111111"/>
          <w:sz w:val="32"/>
          <w:szCs w:val="32"/>
        </w:rPr>
        <w:t>2542</w:t>
      </w:r>
    </w:p>
    <w:p w:rsidR="00544AFF" w:rsidRPr="0087182F" w:rsidRDefault="00544AFF" w:rsidP="00544AFF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cs/>
          <w:lang w:bidi="th-TH"/>
        </w:rPr>
      </w:pP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ระเเบียบกระทรวงศึกษาธิการว่าด้วยหลักฐานในการรับนักเรียนนักศึกษาเข้าเรียนในสถานศึกษา พ</w:t>
      </w: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.</w:t>
      </w: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ศ</w:t>
      </w:r>
      <w:r w:rsidRPr="00544AFF">
        <w:rPr>
          <w:rFonts w:asciiTheme="minorBidi" w:hAnsiTheme="minorBidi" w:cstheme="minorBidi"/>
          <w:color w:val="111111"/>
          <w:sz w:val="32"/>
          <w:szCs w:val="32"/>
          <w:cs/>
          <w:lang w:bidi="th-TH"/>
        </w:rPr>
        <w:t>.</w:t>
      </w:r>
      <w:r w:rsidRPr="00544AFF">
        <w:rPr>
          <w:rFonts w:asciiTheme="minorBidi" w:hAnsiTheme="minorBidi" w:cstheme="minorBidi"/>
          <w:color w:val="111111"/>
          <w:sz w:val="32"/>
          <w:szCs w:val="32"/>
        </w:rPr>
        <w:t>2548</w:t>
      </w:r>
    </w:p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544AFF">
        <w:rPr>
          <w:rFonts w:ascii="Cordia New" w:hAnsi="Cordia New" w:hint="cs"/>
          <w:sz w:val="32"/>
          <w:szCs w:val="32"/>
          <w:cs/>
          <w:lang w:bidi="th-TH"/>
        </w:rPr>
        <w:t xml:space="preserve">  </w:t>
      </w:r>
      <w:r w:rsidR="009730EE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30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3C0E9C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5</w:t>
      </w:r>
      <w:bookmarkStart w:id="0" w:name="_GoBack"/>
      <w:bookmarkEnd w:id="0"/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926FD0">
        <w:rPr>
          <w:rFonts w:ascii="Cordia New" w:hAnsi="Cordia New" w:hint="cs"/>
          <w:noProof/>
          <w:sz w:val="32"/>
          <w:szCs w:val="32"/>
          <w:cs/>
          <w:lang w:bidi="th-TH"/>
        </w:rPr>
        <w:t>59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[สำเนาคู่มือประชาชน] การรับนักเรียนเข้าเรียนระดับประถมศึกษาปีที่ 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1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ในสถานศึกษาสังกัดองค์กรปกครองส่วนท้องถิ่น </w:t>
      </w:r>
      <w:r w:rsidR="00094F82" w:rsidRPr="000C2AAC">
        <w:rPr>
          <w:rFonts w:ascii="Cordia New" w:hAnsi="Cordia New"/>
          <w:noProof/>
          <w:sz w:val="32"/>
          <w:szCs w:val="32"/>
        </w:rPr>
        <w:t>27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2558 09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44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4A0BA0" w:rsidTr="004A0BA0">
        <w:tc>
          <w:tcPr>
            <w:tcW w:w="675" w:type="dxa"/>
          </w:tcPr>
          <w:p w:rsidR="00094F82" w:rsidRPr="004A0BA0" w:rsidRDefault="00094F82" w:rsidP="004A0BA0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Pr="004A0BA0" w:rsidRDefault="00A13B6C" w:rsidP="004A0BA0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โทร 042-490995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4A0BA0" w:rsidRDefault="00A13B6C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(ยกเว้นวันหยุดที่ทางราชการกำหนด) ตั้งแต่เวลา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น. (มีพักเที่ยง)</w:t>
            </w:r>
          </w:p>
          <w:p w:rsidR="00313D38" w:rsidRPr="004A0BA0" w:rsidRDefault="00A13B6C" w:rsidP="004A0BA0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9730EE" w:rsidRDefault="009730EE" w:rsidP="00575FAF">
      <w:pPr>
        <w:tabs>
          <w:tab w:val="left" w:pos="360"/>
        </w:tabs>
        <w:spacing w:after="0" w:line="240" w:lineRule="auto"/>
        <w:rPr>
          <w:rFonts w:asciiTheme="minorBidi" w:hAnsiTheme="minorBidi" w:cstheme="minorBidi"/>
          <w:b/>
          <w:bCs/>
          <w:color w:val="0D0D0D"/>
          <w:sz w:val="32"/>
          <w:szCs w:val="32"/>
          <w:lang w:bidi="th-TH"/>
        </w:rPr>
      </w:pP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-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๑ จะรับเด็กที่มีอายุย่างเข้าปีที่ ๔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(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กรณีจัดการศึกษาอนุบาล ๓ ปี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)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หรือจะรับเด็กที่มีอายุย่าง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lastRenderedPageBreak/>
        <w:t xml:space="preserve">เข้าปีที่ ๕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(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กรณีจัดการศึกษาอนุบาล ๒ ปี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)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 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9730EE">
        <w:rPr>
          <w:rFonts w:asciiTheme="minorBidi" w:hAnsiTheme="minorBidi" w:cstheme="minorBidi"/>
          <w:noProof/>
          <w:sz w:val="32"/>
          <w:szCs w:val="32"/>
        </w:rPr>
        <w:br/>
      </w:r>
      <w:r w:rsidRPr="009730EE">
        <w:rPr>
          <w:rFonts w:asciiTheme="minorBidi" w:hAnsiTheme="minorBidi" w:cstheme="minorBidi"/>
          <w:noProof/>
          <w:sz w:val="32"/>
          <w:szCs w:val="32"/>
        </w:rPr>
        <w:br/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-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๑ ปี</w:t>
      </w:r>
      <w:r w:rsidRPr="009730EE">
        <w:rPr>
          <w:rFonts w:asciiTheme="minorBidi" w:hAnsiTheme="minorBidi" w:cstheme="minorBidi"/>
          <w:noProof/>
          <w:sz w:val="32"/>
          <w:szCs w:val="32"/>
        </w:rPr>
        <w:br/>
      </w:r>
      <w:r w:rsidRPr="009730EE">
        <w:rPr>
          <w:rFonts w:asciiTheme="minorBidi" w:hAnsiTheme="minorBidi" w:cstheme="minorBidi"/>
          <w:noProof/>
          <w:sz w:val="32"/>
          <w:szCs w:val="32"/>
        </w:rPr>
        <w:br/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-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 xml:space="preserve">- </w:t>
      </w:r>
      <w:r w:rsidRPr="009730EE">
        <w:rPr>
          <w:rFonts w:asciiTheme="minorBidi" w:hAnsiTheme="minorBidi" w:cstheme="minorBidi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9730EE">
        <w:rPr>
          <w:rFonts w:asciiTheme="minorBidi" w:hAnsiTheme="minorBidi" w:cstheme="minorBidi"/>
          <w:noProof/>
          <w:sz w:val="32"/>
          <w:szCs w:val="32"/>
        </w:rPr>
        <w:br/>
      </w:r>
      <w:r w:rsidR="00575FAF" w:rsidRPr="009730EE">
        <w:rPr>
          <w:rFonts w:asciiTheme="minorBidi" w:hAnsiTheme="minorBidi" w:cs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4A0BA0" w:rsidTr="004A0BA0">
        <w:trPr>
          <w:tblHeader/>
        </w:trPr>
        <w:tc>
          <w:tcPr>
            <w:tcW w:w="675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4A0BA0" w:rsidTr="004A0BA0">
        <w:tc>
          <w:tcPr>
            <w:tcW w:w="675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4A0BA0" w:rsidRDefault="009B68CC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br/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A0BA0" w:rsidRDefault="009730EE" w:rsidP="004A0BA0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กองการศึกษาฯ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4A0BA0" w:rsidRDefault="00313D38" w:rsidP="009730E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4A0BA0" w:rsidTr="004A0BA0">
        <w:tc>
          <w:tcPr>
            <w:tcW w:w="675" w:type="dxa"/>
            <w:vAlign w:val="center"/>
          </w:tcPr>
          <w:p w:rsidR="00313D38" w:rsidRPr="004A0BA0" w:rsidRDefault="00313D38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4A0BA0" w:rsidRDefault="009B68CC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 xml:space="preserve">7 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4A0BA0" w:rsidRDefault="009730EE" w:rsidP="004A0BA0">
            <w:pPr>
              <w:spacing w:after="0" w:line="240" w:lineRule="auto"/>
              <w:rPr>
                <w:rFonts w:ascii="Cordia New" w:hAnsi="Cordia New"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กองการศึกษาฯ / องค์การบริหารส่วนตำบลนา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lastRenderedPageBreak/>
              <w:t>สิงห์</w:t>
            </w:r>
          </w:p>
        </w:tc>
        <w:tc>
          <w:tcPr>
            <w:tcW w:w="1799" w:type="dxa"/>
          </w:tcPr>
          <w:p w:rsidR="00313D38" w:rsidRPr="004A0BA0" w:rsidRDefault="00313D38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8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4A0BA0" w:rsidTr="004A0BA0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4A0BA0" w:rsidRDefault="00452B6B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4A0BA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4A0BA0" w:rsidRDefault="003C25A4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ทะเบียนบ้านนักเรียน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ทะเบียนบ้านบิดามารดาหรือผู้ปกครอง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AC4ACB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ใบเปลี่ยนชื่อ (กรณีมีการเปลี่ยนชื่อ)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4A0BA0" w:rsidTr="004A0BA0">
        <w:trPr>
          <w:jc w:val="center"/>
        </w:trPr>
        <w:tc>
          <w:tcPr>
            <w:tcW w:w="675" w:type="dxa"/>
            <w:vAlign w:val="center"/>
          </w:tcPr>
          <w:p w:rsidR="00452B6B" w:rsidRPr="004A0BA0" w:rsidRDefault="009730EE" w:rsidP="004A0BA0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>
              <w:rPr>
                <w:rFonts w:ascii="Cordia New" w:hAnsi="Cordia New"/>
                <w:sz w:val="32"/>
                <w:szCs w:val="32"/>
                <w:lang w:bidi="th-TH"/>
              </w:rPr>
              <w:t>5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รูปถ่ายนักเรียน</w:t>
            </w:r>
          </w:p>
        </w:tc>
        <w:tc>
          <w:tcPr>
            <w:tcW w:w="1843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4A0BA0" w:rsidRDefault="00AC4ACB" w:rsidP="004A0BA0">
            <w:pPr>
              <w:spacing w:after="0" w:line="240" w:lineRule="auto"/>
              <w:rPr>
                <w:rFonts w:ascii="Cordia New" w:hAnsi="Cordia New"/>
              </w:rPr>
            </w:pPr>
            <w:r w:rsidRPr="004A0BA0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4A0BA0" w:rsidTr="004A0BA0">
        <w:trPr>
          <w:tblHeader/>
        </w:trPr>
        <w:tc>
          <w:tcPr>
            <w:tcW w:w="675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4A0BA0" w:rsidRDefault="004E651F" w:rsidP="004A0BA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4A0BA0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4A0BA0" w:rsidRDefault="00422EAB" w:rsidP="004A0BA0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4A0BA0" w:rsidTr="004A0BA0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4A0BA0" w:rsidRDefault="004C3BDE" w:rsidP="004A0BA0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4A0BA0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4A0BA0" w:rsidTr="004A0BA0">
        <w:trPr>
          <w:trHeight w:val="567"/>
        </w:trPr>
        <w:tc>
          <w:tcPr>
            <w:tcW w:w="10314" w:type="dxa"/>
            <w:vAlign w:val="center"/>
          </w:tcPr>
          <w:p w:rsidR="00F62F55" w:rsidRPr="004A0BA0" w:rsidRDefault="00F62F55" w:rsidP="004A0BA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4A0BA0" w:rsidTr="004A0BA0">
        <w:tc>
          <w:tcPr>
            <w:tcW w:w="534" w:type="dxa"/>
          </w:tcPr>
          <w:p w:rsidR="00EA6950" w:rsidRPr="004A0BA0" w:rsidRDefault="00EA6950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9730EE" w:rsidRDefault="00EA6950" w:rsidP="009730EE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9730EE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9730EE" w:rsidRPr="004A0BA0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</w:t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ตำบลนาสิงห์ 211 หมู่ 5 อำเภอศรีวิไล จังหวัดบึงกาฬ 38210</w:t>
            </w:r>
            <w:r w:rsidR="009730EE" w:rsidRPr="004A0BA0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9730EE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โทร 042-490995 </w:t>
            </w:r>
          </w:p>
          <w:p w:rsidR="00EA6950" w:rsidRPr="004A0BA0" w:rsidRDefault="00EA6950" w:rsidP="009730EE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4A0BA0" w:rsidTr="004A0BA0">
        <w:tc>
          <w:tcPr>
            <w:tcW w:w="534" w:type="dxa"/>
          </w:tcPr>
          <w:p w:rsidR="00EA6950" w:rsidRPr="004A0BA0" w:rsidRDefault="00EA6950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4A0BA0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4A0BA0" w:rsidRDefault="00EA6950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4A0BA0">
              <w:rPr>
                <w:rFonts w:ascii="Cordia New" w:hAnsi="Cordia New"/>
                <w:sz w:val="32"/>
                <w:szCs w:val="32"/>
              </w:rPr>
              <w:br/>
            </w:r>
            <w:r w:rsidRPr="004A0BA0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เลขที่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สายด่วน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/ ตู้ปณ.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ถ.พิษณุโลกเขตดุสิตกทม. 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4A0BA0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4A0BA0" w:rsidTr="004A0BA0">
        <w:trPr>
          <w:trHeight w:val="567"/>
        </w:trPr>
        <w:tc>
          <w:tcPr>
            <w:tcW w:w="10173" w:type="dxa"/>
            <w:vAlign w:val="center"/>
          </w:tcPr>
          <w:p w:rsidR="00F064C0" w:rsidRPr="004A0BA0" w:rsidRDefault="00F064C0" w:rsidP="004A0BA0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4A0BA0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4A0BA0" w:rsidTr="004A0BA0">
        <w:tc>
          <w:tcPr>
            <w:tcW w:w="1418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</w:rPr>
              <w:t>16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4A0BA0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4A0BA0" w:rsidTr="004A0BA0">
        <w:tc>
          <w:tcPr>
            <w:tcW w:w="1418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4A0BA0" w:rsidTr="004A0BA0">
        <w:tc>
          <w:tcPr>
            <w:tcW w:w="1418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4A0BA0" w:rsidRDefault="00116112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อบต.นาสิงห์</w:t>
            </w:r>
          </w:p>
        </w:tc>
      </w:tr>
      <w:tr w:rsidR="0064558D" w:rsidRPr="004A0BA0" w:rsidTr="004A0BA0">
        <w:tc>
          <w:tcPr>
            <w:tcW w:w="1418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4A0BA0" w:rsidRDefault="00116112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4A0BA0" w:rsidTr="004A0BA0">
        <w:tc>
          <w:tcPr>
            <w:tcW w:w="1418" w:type="dxa"/>
          </w:tcPr>
          <w:p w:rsidR="0064558D" w:rsidRPr="004A0BA0" w:rsidRDefault="0064558D" w:rsidP="004A0BA0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4A0BA0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4A0BA0" w:rsidRDefault="00116112" w:rsidP="004A0BA0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6A" w:rsidRDefault="00B4776A" w:rsidP="00C81DB8">
      <w:pPr>
        <w:spacing w:after="0" w:line="240" w:lineRule="auto"/>
      </w:pPr>
      <w:r>
        <w:separator/>
      </w:r>
    </w:p>
  </w:endnote>
  <w:endnote w:type="continuationSeparator" w:id="0">
    <w:p w:rsidR="00B4776A" w:rsidRDefault="00B4776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6A" w:rsidRDefault="00B4776A" w:rsidP="00C81DB8">
      <w:pPr>
        <w:spacing w:after="0" w:line="240" w:lineRule="auto"/>
      </w:pPr>
      <w:r>
        <w:separator/>
      </w:r>
    </w:p>
  </w:footnote>
  <w:footnote w:type="continuationSeparator" w:id="0">
    <w:p w:rsidR="00B4776A" w:rsidRDefault="00B4776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577443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3C0E9C">
      <w:rPr>
        <w:noProof/>
      </w:rPr>
      <w:t>1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3C0E9C">
      <w:rPr>
        <w:noProof/>
      </w:rPr>
      <w:t>4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DF0"/>
    <w:multiLevelType w:val="multilevel"/>
    <w:tmpl w:val="17B82C9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1AF0"/>
    <w:multiLevelType w:val="hybridMultilevel"/>
    <w:tmpl w:val="438CC1D6"/>
    <w:lvl w:ilvl="0" w:tplc="B22A6112">
      <w:start w:val="1"/>
      <w:numFmt w:val="decimal"/>
      <w:lvlText w:val="%1)"/>
      <w:lvlJc w:val="left"/>
      <w:pPr>
        <w:ind w:left="720" w:hanging="360"/>
      </w:pPr>
      <w:rPr>
        <w:rFonts w:ascii="Cordia New" w:hAnsi="Cordia New" w:cs="Cordia New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768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6112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5659"/>
    <w:rsid w:val="00313D38"/>
    <w:rsid w:val="003240F6"/>
    <w:rsid w:val="00352D56"/>
    <w:rsid w:val="00353030"/>
    <w:rsid w:val="00357299"/>
    <w:rsid w:val="00394708"/>
    <w:rsid w:val="003C0E9C"/>
    <w:rsid w:val="003C25A4"/>
    <w:rsid w:val="003F489A"/>
    <w:rsid w:val="003F4A0D"/>
    <w:rsid w:val="00422EAB"/>
    <w:rsid w:val="00444BFB"/>
    <w:rsid w:val="00452B6B"/>
    <w:rsid w:val="004A0BA0"/>
    <w:rsid w:val="004C0C85"/>
    <w:rsid w:val="004C3BDE"/>
    <w:rsid w:val="004E30D6"/>
    <w:rsid w:val="004E5749"/>
    <w:rsid w:val="004E651F"/>
    <w:rsid w:val="0050561E"/>
    <w:rsid w:val="005223AF"/>
    <w:rsid w:val="00541A32"/>
    <w:rsid w:val="00544AFF"/>
    <w:rsid w:val="00575FAF"/>
    <w:rsid w:val="00577443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18E2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6FD0"/>
    <w:rsid w:val="00934C64"/>
    <w:rsid w:val="009356D6"/>
    <w:rsid w:val="009730E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776A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2921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D5291"/>
    <w:rsid w:val="00E00F3F"/>
    <w:rsid w:val="00E01AA0"/>
    <w:rsid w:val="00E031A2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2479A"/>
  <w15:docId w15:val="{2755EA63-89A8-4CD3-8C29-31254183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2462-B422-4313-91CD-AA3B1FBD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29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4</cp:revision>
  <cp:lastPrinted>2015-03-02T01:12:00Z</cp:lastPrinted>
  <dcterms:created xsi:type="dcterms:W3CDTF">2017-06-30T07:53:00Z</dcterms:created>
  <dcterms:modified xsi:type="dcterms:W3CDTF">2019-11-08T06:48:00Z</dcterms:modified>
</cp:coreProperties>
</file>