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A61D4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78479914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21D43">
        <w:rPr>
          <w:rFonts w:ascii="TH SarabunIT๙" w:hAnsi="TH SarabunIT๙" w:cs="TH SarabunIT๙" w:hint="cs"/>
          <w:sz w:val="32"/>
          <w:szCs w:val="32"/>
          <w:cs/>
        </w:rPr>
        <w:t xml:space="preserve"> 009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D43">
        <w:rPr>
          <w:rFonts w:ascii="TH SarabunIT๙" w:hAnsi="TH SarabunIT๙" w:cs="TH SarabunIT๙" w:hint="cs"/>
          <w:sz w:val="32"/>
          <w:szCs w:val="32"/>
          <w:cs/>
        </w:rPr>
        <w:t>30 พฤษภาคม 2567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ตามที่องค์การบริหารส่วนตำบลนาสิงห์ จะมีการประชุมสภาฯ สมัย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821D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821D43">
        <w:rPr>
          <w:rFonts w:ascii="TH SarabunIT๙" w:hAnsi="TH SarabunIT๙" w:cs="TH SarabunIT๙" w:hint="cs"/>
          <w:sz w:val="32"/>
          <w:szCs w:val="32"/>
          <w:cs/>
        </w:rPr>
        <w:t>พ.ศ. 2567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A61D4A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  <w:r w:rsidR="00821D43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2567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5C4"/>
    <w:rsid w:val="004B7FDC"/>
    <w:rsid w:val="004C6996"/>
    <w:rsid w:val="00501BF2"/>
    <w:rsid w:val="00513458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1D43"/>
    <w:rsid w:val="008222BC"/>
    <w:rsid w:val="00876829"/>
    <w:rsid w:val="00881EF5"/>
    <w:rsid w:val="008B5BA9"/>
    <w:rsid w:val="008F0358"/>
    <w:rsid w:val="009011A4"/>
    <w:rsid w:val="0094796B"/>
    <w:rsid w:val="0099058E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61D4A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D5C9F"/>
    <w:rsid w:val="00DE1C77"/>
    <w:rsid w:val="00DE3F6F"/>
    <w:rsid w:val="00DF6413"/>
    <w:rsid w:val="00E73E5B"/>
    <w:rsid w:val="00E86456"/>
    <w:rsid w:val="00EE12EB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191DC1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CEC8-3B47-4406-9B19-E33395BE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2024-05-28T06:41:00Z</dcterms:created>
  <dcterms:modified xsi:type="dcterms:W3CDTF">2024-05-29T02:25:00Z</dcterms:modified>
</cp:coreProperties>
</file>